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4C91" w14:textId="77777777" w:rsidR="0049553E" w:rsidRPr="003F43CA" w:rsidRDefault="00564B65">
      <w:pPr>
        <w:pStyle w:val="Default"/>
        <w:spacing w:before="0" w:after="240" w:line="480" w:lineRule="atLeast"/>
        <w:jc w:val="center"/>
        <w:rPr>
          <w:rFonts w:ascii="Calibri" w:hAnsi="Calibri" w:cs="Calibri"/>
          <w:sz w:val="35"/>
          <w:szCs w:val="35"/>
          <w:shd w:val="clear" w:color="auto" w:fill="FFFFFF"/>
        </w:rPr>
      </w:pPr>
      <w:r w:rsidRPr="003F43CA">
        <w:rPr>
          <w:rFonts w:ascii="Calibri" w:hAnsi="Calibri" w:cs="Calibri"/>
          <w:sz w:val="35"/>
          <w:szCs w:val="35"/>
          <w:shd w:val="clear" w:color="auto" w:fill="FFFFFF"/>
        </w:rPr>
        <w:t xml:space="preserve">PBGV Health &amp; Rescue Foundation </w:t>
      </w:r>
    </w:p>
    <w:p w14:paraId="78C72F76" w14:textId="77777777" w:rsidR="0049553E" w:rsidRPr="003F43CA" w:rsidRDefault="00564B65">
      <w:pPr>
        <w:pStyle w:val="Default"/>
        <w:spacing w:before="0" w:after="240" w:line="480" w:lineRule="atLeast"/>
        <w:jc w:val="center"/>
        <w:rPr>
          <w:rFonts w:ascii="Calibri" w:eastAsia="Times Roman" w:hAnsi="Calibri" w:cs="Calibri"/>
          <w:sz w:val="25"/>
          <w:szCs w:val="25"/>
          <w:shd w:val="clear" w:color="auto" w:fill="FFFFFF"/>
        </w:rPr>
      </w:pPr>
      <w:r w:rsidRPr="003F43CA">
        <w:rPr>
          <w:rFonts w:ascii="Calibri" w:hAnsi="Calibri" w:cs="Calibri"/>
          <w:shd w:val="clear" w:color="auto" w:fill="FFFFFF"/>
        </w:rPr>
        <w:t>January 26</w:t>
      </w:r>
      <w:r w:rsidRPr="003F43CA">
        <w:rPr>
          <w:rFonts w:ascii="Calibri" w:hAnsi="Calibri" w:cs="Calibri"/>
          <w:sz w:val="25"/>
          <w:szCs w:val="25"/>
          <w:shd w:val="clear" w:color="auto" w:fill="FFFFFF"/>
        </w:rPr>
        <w:t xml:space="preserve">, 2021 Minutes </w:t>
      </w:r>
    </w:p>
    <w:p w14:paraId="0C74CB70" w14:textId="669F48E5" w:rsidR="0049553E" w:rsidRPr="003F43CA" w:rsidRDefault="00564B65">
      <w:pPr>
        <w:pStyle w:val="Default"/>
        <w:spacing w:before="0" w:after="240" w:line="380" w:lineRule="atLeast"/>
        <w:rPr>
          <w:rFonts w:ascii="Calibri" w:eastAsia="Big Caslon Medium" w:hAnsi="Calibri" w:cs="Calibri"/>
          <w:sz w:val="22"/>
          <w:szCs w:val="22"/>
          <w:shd w:val="clear" w:color="auto" w:fill="FFFFFF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Members in attendance:  Donna Bruce (attended briefly), </w:t>
      </w:r>
      <w:r w:rsidRPr="003F43CA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Bob Cohen, Karen Clugston, </w:t>
      </w:r>
      <w:proofErr w:type="spellStart"/>
      <w:r w:rsidRPr="003F43CA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Jo</w:t>
      </w:r>
      <w:proofErr w:type="spellEnd"/>
      <w:r w:rsidRPr="003F43CA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 Anne Hacker, </w:t>
      </w:r>
      <w:proofErr w:type="spellStart"/>
      <w:r w:rsidRPr="003F43CA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Pam</w:t>
      </w:r>
      <w:proofErr w:type="spellEnd"/>
      <w:r w:rsidRPr="003F43CA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3F43CA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Helmer</w:t>
      </w:r>
      <w:proofErr w:type="spellEnd"/>
      <w:r w:rsidRPr="003F43CA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, Helen Ingher, Laura Liscum,</w:t>
      </w:r>
      <w:r w:rsidRPr="003F43CA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 Jill Otto</w:t>
      </w:r>
      <w:r w:rsidRPr="003F43CA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, </w:t>
      </w:r>
      <w:r w:rsidRPr="003F43CA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Sue Smyth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3F43CA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Sherry Weinstein</w:t>
      </w:r>
    </w:p>
    <w:p w14:paraId="77AD4E0B" w14:textId="77777777" w:rsidR="0049553E" w:rsidRPr="003F43CA" w:rsidRDefault="00564B65">
      <w:pPr>
        <w:pStyle w:val="Default"/>
        <w:spacing w:before="0" w:after="240" w:line="380" w:lineRule="atLeast"/>
        <w:rPr>
          <w:rFonts w:ascii="Calibri" w:eastAsia="Big Caslon Medium" w:hAnsi="Calibri" w:cs="Calibri"/>
          <w:sz w:val="22"/>
          <w:szCs w:val="22"/>
          <w:shd w:val="clear" w:color="auto" w:fill="FFFFFF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Guests: 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Gisele Romanace</w:t>
      </w:r>
    </w:p>
    <w:p w14:paraId="4E97EB57" w14:textId="77777777" w:rsidR="0049553E" w:rsidRPr="003F43CA" w:rsidRDefault="00564B65">
      <w:pPr>
        <w:pStyle w:val="Default"/>
        <w:spacing w:before="0" w:after="240" w:line="380" w:lineRule="atLeast"/>
        <w:rPr>
          <w:rFonts w:ascii="Calibri" w:eastAsia="Big Caslon Medium" w:hAnsi="Calibri" w:cs="Calibri"/>
          <w:sz w:val="22"/>
          <w:szCs w:val="22"/>
          <w:shd w:val="clear" w:color="auto" w:fill="FFFFFF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President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’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s report: Meeting called to order at 7:04 by President Laura Liscum: she has been busy with multiple projects including a newsletter coming out soon.  Contact her if you have info to contribute.</w:t>
      </w:r>
    </w:p>
    <w:p w14:paraId="352C3F73" w14:textId="77777777" w:rsidR="0049553E" w:rsidRPr="003F43CA" w:rsidRDefault="00564B65">
      <w:pPr>
        <w:pStyle w:val="Default"/>
        <w:spacing w:before="0" w:after="240" w:line="380" w:lineRule="atLeast"/>
        <w:rPr>
          <w:rFonts w:ascii="Calibri" w:eastAsia="Big Caslon Medium" w:hAnsi="Calibri" w:cs="Calibri"/>
          <w:sz w:val="22"/>
          <w:szCs w:val="22"/>
          <w:shd w:val="clear" w:color="auto" w:fill="FFFFFF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Vice President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’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s report: Jill 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Otto- NNTR</w:t>
      </w:r>
    </w:p>
    <w:p w14:paraId="7D8AE641" w14:textId="77777777" w:rsidR="0049553E" w:rsidRPr="003F43CA" w:rsidRDefault="00564B65">
      <w:pPr>
        <w:pStyle w:val="Default"/>
        <w:spacing w:before="0" w:after="240" w:line="380" w:lineRule="atLeast"/>
        <w:rPr>
          <w:rFonts w:ascii="Calibri" w:eastAsia="Big Caslon Medium" w:hAnsi="Calibri" w:cs="Calibri"/>
          <w:sz w:val="22"/>
          <w:szCs w:val="22"/>
          <w:shd w:val="clear" w:color="auto" w:fill="FFFFFF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>Secretary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’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s report:  Jill moved to accept the minutes of the previous meeting;   Sherry seconded.  All voted in favor.   Secretary asked to send an email to each person needing a Letter of Interest to remain on the Foundation Board, including ou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r guest, Gisele.</w:t>
      </w:r>
    </w:p>
    <w:p w14:paraId="54B056C1" w14:textId="77777777" w:rsidR="0049553E" w:rsidRPr="003F43CA" w:rsidRDefault="00564B65">
      <w:pPr>
        <w:pStyle w:val="Default"/>
        <w:spacing w:before="0" w:after="240" w:line="380" w:lineRule="atLeast"/>
        <w:rPr>
          <w:rFonts w:ascii="Calibri" w:eastAsia="Big Caslon Medium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>Treasurer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’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s report JoAnne reporting- </w:t>
      </w:r>
      <w:r w:rsidRPr="003F43CA">
        <w:rPr>
          <w:rFonts w:ascii="Calibri" w:hAnsi="Calibri" w:cs="Calibri"/>
          <w:sz w:val="22"/>
          <w:szCs w:val="22"/>
        </w:rPr>
        <w:t>As of January  26, 2021, the Foundation has $1,378.76 in checking and $91,614.04 in Money Market for a total of $92,992.80 in all Foundation Bank accounts.  There is $.64 in our PayPal Account.</w:t>
      </w:r>
    </w:p>
    <w:p w14:paraId="0BFD0FCB" w14:textId="77777777" w:rsidR="0049553E" w:rsidRPr="003F43CA" w:rsidRDefault="00564B65">
      <w:pPr>
        <w:pStyle w:val="Default"/>
        <w:spacing w:before="0" w:after="240" w:line="380" w:lineRule="atLeast"/>
        <w:rPr>
          <w:rFonts w:ascii="Calibri" w:eastAsia="Big Caslon Medium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</w:rPr>
        <w:t>December</w:t>
      </w:r>
      <w:r w:rsidRPr="003F43CA">
        <w:rPr>
          <w:rFonts w:ascii="Calibri" w:hAnsi="Calibri" w:cs="Calibri"/>
          <w:sz w:val="22"/>
          <w:szCs w:val="22"/>
        </w:rPr>
        <w:t xml:space="preserve"> of 2020 yielded $2,608.75 in contributions and the reply envelope inserted in Saber Tails seemed to help many of these donors get their gifts to us.</w:t>
      </w:r>
    </w:p>
    <w:p w14:paraId="0653A4E2" w14:textId="77777777" w:rsidR="0049553E" w:rsidRPr="003F43CA" w:rsidRDefault="00564B65">
      <w:pPr>
        <w:pStyle w:val="Default"/>
        <w:spacing w:before="0" w:after="240" w:line="380" w:lineRule="atLeast"/>
        <w:rPr>
          <w:rFonts w:ascii="Calibri" w:eastAsia="Big Caslon Medium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</w:rPr>
        <w:t>Discussion of Annie</w:t>
      </w:r>
      <w:r w:rsidRPr="003F43CA">
        <w:rPr>
          <w:rFonts w:ascii="Calibri" w:hAnsi="Calibri" w:cs="Calibri"/>
          <w:sz w:val="22"/>
          <w:szCs w:val="22"/>
        </w:rPr>
        <w:t>’</w:t>
      </w:r>
      <w:r w:rsidRPr="003F43CA">
        <w:rPr>
          <w:rFonts w:ascii="Calibri" w:hAnsi="Calibri" w:cs="Calibri"/>
          <w:sz w:val="22"/>
          <w:szCs w:val="22"/>
        </w:rPr>
        <w:t>s health (Donna reporting):  Annie</w:t>
      </w:r>
      <w:r w:rsidRPr="003F43CA">
        <w:rPr>
          <w:rFonts w:ascii="Calibri" w:hAnsi="Calibri" w:cs="Calibri"/>
          <w:sz w:val="22"/>
          <w:szCs w:val="22"/>
        </w:rPr>
        <w:t>’</w:t>
      </w:r>
      <w:r w:rsidRPr="003F43CA">
        <w:rPr>
          <w:rFonts w:ascii="Calibri" w:hAnsi="Calibri" w:cs="Calibri"/>
          <w:sz w:val="22"/>
          <w:szCs w:val="22"/>
        </w:rPr>
        <w:t xml:space="preserve">s teeth are in poor condition.  Concern about a 14 </w:t>
      </w:r>
      <w:r w:rsidRPr="003F43CA">
        <w:rPr>
          <w:rFonts w:ascii="Calibri" w:hAnsi="Calibri" w:cs="Calibri"/>
          <w:sz w:val="22"/>
          <w:szCs w:val="22"/>
        </w:rPr>
        <w:t>year old PBGV female being able to go through sedation for a dental procedure.  She also needs updated Cushing</w:t>
      </w:r>
      <w:r w:rsidRPr="003F43CA">
        <w:rPr>
          <w:rFonts w:ascii="Calibri" w:hAnsi="Calibri" w:cs="Calibri"/>
          <w:sz w:val="22"/>
          <w:szCs w:val="22"/>
        </w:rPr>
        <w:t>’</w:t>
      </w:r>
      <w:r w:rsidRPr="003F43CA">
        <w:rPr>
          <w:rFonts w:ascii="Calibri" w:hAnsi="Calibri" w:cs="Calibri"/>
          <w:sz w:val="22"/>
          <w:szCs w:val="22"/>
        </w:rPr>
        <w:t>s &amp; thyroid testing.  Estimate is $950.  Karen moved to ad $500. to the current Annie medical fund.  Jill seconded.  All voted in favor, with Don</w:t>
      </w:r>
      <w:r w:rsidRPr="003F43CA">
        <w:rPr>
          <w:rFonts w:ascii="Calibri" w:hAnsi="Calibri" w:cs="Calibri"/>
          <w:sz w:val="22"/>
          <w:szCs w:val="22"/>
        </w:rPr>
        <w:t>na abstaining.</w:t>
      </w:r>
    </w:p>
    <w:p w14:paraId="51E9262D" w14:textId="77777777" w:rsidR="0049553E" w:rsidRPr="003F43CA" w:rsidRDefault="00564B65">
      <w:pPr>
        <w:pStyle w:val="Default"/>
        <w:spacing w:before="0" w:after="240" w:line="380" w:lineRule="atLeast"/>
        <w:rPr>
          <w:rFonts w:ascii="Calibri" w:eastAsia="Big Caslon Medium" w:hAnsi="Calibri" w:cs="Calibri"/>
          <w:sz w:val="22"/>
          <w:szCs w:val="22"/>
          <w:shd w:val="clear" w:color="auto" w:fill="FFFFFF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Committee Reports </w:t>
      </w:r>
    </w:p>
    <w:p w14:paraId="786A6F66" w14:textId="77777777" w:rsidR="0049553E" w:rsidRPr="003F43CA" w:rsidRDefault="00564B65">
      <w:pPr>
        <w:pStyle w:val="Default"/>
        <w:numPr>
          <w:ilvl w:val="0"/>
          <w:numId w:val="2"/>
        </w:numPr>
        <w:spacing w:before="0" w:after="240" w:line="380" w:lineRule="atLeast"/>
        <w:rPr>
          <w:rFonts w:ascii="Calibri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 Health, Education &amp; Research (Laura reporting):  1. Laura wrote an announcement for the health survey.  2.  She asked for names of those attending the National: Sue, Helen, Karen, &amp; Pam.  Karen &amp; Helen agreed to be Dr. Al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varez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’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s host &amp; to help her set up her seminar on Friday.  3.  Helen has 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been looking at various parent club websites to assess presentation of health info to the membership.  4.  National- no blood-draw; there will be an eye clinic.  Budgets to follow.  5.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  Dr Kessler - progesterone testing seminar (virtual) Friday afternoon, curtesy of Royal Canin.</w:t>
      </w:r>
    </w:p>
    <w:p w14:paraId="2640A134" w14:textId="77777777" w:rsidR="0049553E" w:rsidRPr="003F43CA" w:rsidRDefault="00564B65">
      <w:pPr>
        <w:pStyle w:val="Default"/>
        <w:numPr>
          <w:ilvl w:val="0"/>
          <w:numId w:val="2"/>
        </w:numPr>
        <w:spacing w:before="0" w:after="240" w:line="380" w:lineRule="atLeast"/>
        <w:rPr>
          <w:rFonts w:ascii="Calibri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>Policy &amp; Procedure (Sue &amp; Bob reporting): see old business</w:t>
      </w:r>
    </w:p>
    <w:p w14:paraId="18751931" w14:textId="77777777" w:rsidR="0049553E" w:rsidRPr="003F43CA" w:rsidRDefault="00564B65">
      <w:pPr>
        <w:pStyle w:val="Default"/>
        <w:numPr>
          <w:ilvl w:val="0"/>
          <w:numId w:val="2"/>
        </w:numPr>
        <w:spacing w:before="0" w:after="240" w:line="380" w:lineRule="atLeast"/>
        <w:rPr>
          <w:rFonts w:ascii="Calibri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Rescue (Pam reporting): </w:t>
      </w:r>
      <w:r w:rsidRPr="003F43CA">
        <w:rPr>
          <w:rFonts w:ascii="Calibri" w:hAnsi="Calibri" w:cs="Calibri"/>
          <w:sz w:val="22"/>
          <w:szCs w:val="22"/>
        </w:rPr>
        <w:t xml:space="preserve"> Teri King has 1 rescue yet to place and Deborah Mills PBGV (10 years old) ha</w:t>
      </w:r>
      <w:r w:rsidRPr="003F43CA">
        <w:rPr>
          <w:rFonts w:ascii="Calibri" w:hAnsi="Calibri" w:cs="Calibri"/>
          <w:sz w:val="22"/>
          <w:szCs w:val="22"/>
        </w:rPr>
        <w:t>s been re-homed.  Two additional PBGVs need new homes when they are ready.  Discussion.</w:t>
      </w:r>
    </w:p>
    <w:p w14:paraId="5F542359" w14:textId="77777777" w:rsidR="0049553E" w:rsidRPr="003F43CA" w:rsidRDefault="00564B65">
      <w:pPr>
        <w:pStyle w:val="Default"/>
        <w:numPr>
          <w:ilvl w:val="0"/>
          <w:numId w:val="2"/>
        </w:numPr>
        <w:spacing w:before="0" w:after="240" w:line="380" w:lineRule="atLeast"/>
        <w:rPr>
          <w:rFonts w:ascii="Calibri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Social Media-(Laura reporting): The big story was the rescue of the Elite Bassets.  </w:t>
      </w:r>
    </w:p>
    <w:p w14:paraId="39DCF02A" w14:textId="77777777" w:rsidR="0049553E" w:rsidRPr="003F43CA" w:rsidRDefault="00564B65">
      <w:pPr>
        <w:pStyle w:val="Default"/>
        <w:numPr>
          <w:ilvl w:val="0"/>
          <w:numId w:val="2"/>
        </w:numPr>
        <w:spacing w:before="0" w:after="240" w:line="380" w:lineRule="atLeast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3F43CA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Saber</w:t>
      </w:r>
      <w:proofErr w:type="spellEnd"/>
      <w:r w:rsidRPr="003F43CA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 Tails (Helen &amp; 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Laura reporting):  The current issue will include an 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article about Canine Health Foundation Grants.</w:t>
      </w:r>
    </w:p>
    <w:p w14:paraId="6BF64522" w14:textId="77777777" w:rsidR="0049553E" w:rsidRPr="003F43CA" w:rsidRDefault="00564B65">
      <w:pPr>
        <w:pStyle w:val="Default"/>
        <w:spacing w:before="0" w:after="240" w:line="360" w:lineRule="atLeast"/>
        <w:rPr>
          <w:rFonts w:ascii="Calibri" w:eastAsia="Big Caslon Medium" w:hAnsi="Calibri" w:cs="Calibri"/>
          <w:sz w:val="22"/>
          <w:szCs w:val="22"/>
          <w:shd w:val="clear" w:color="auto" w:fill="FFFFFF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>Old Business</w:t>
      </w:r>
    </w:p>
    <w:p w14:paraId="61C72D4C" w14:textId="77777777" w:rsidR="0049553E" w:rsidRPr="003F43CA" w:rsidRDefault="00564B65">
      <w:pPr>
        <w:pStyle w:val="Default"/>
        <w:numPr>
          <w:ilvl w:val="0"/>
          <w:numId w:val="4"/>
        </w:numPr>
        <w:spacing w:before="0" w:after="240" w:line="360" w:lineRule="atLeast"/>
        <w:rPr>
          <w:rFonts w:ascii="Calibri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 Policy &amp; Procedures Review- will be dated 2021, Laura will make a change in objectives #1.  Recommendation that we review these annually (after each National when we may be adding new members).  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Jill moved to accept the revised Policy &amp; Procedure amended document.  Karen seconded.  All voted in favor.</w:t>
      </w:r>
    </w:p>
    <w:p w14:paraId="3121B7DE" w14:textId="77777777" w:rsidR="0049553E" w:rsidRPr="003F43CA" w:rsidRDefault="00564B65">
      <w:pPr>
        <w:pStyle w:val="Default"/>
        <w:numPr>
          <w:ilvl w:val="0"/>
          <w:numId w:val="4"/>
        </w:numPr>
        <w:spacing w:before="0" w:after="240" w:line="360" w:lineRule="atLeast"/>
        <w:rPr>
          <w:rFonts w:ascii="Calibri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>Health Education: Helen is reviewing various parent club web sites to assess their breed health membership education, etc.  Discussion: What are the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 Parent Club responsibilities v. the Foundation responsibilities?</w:t>
      </w:r>
    </w:p>
    <w:p w14:paraId="759791C4" w14:textId="77777777" w:rsidR="0049553E" w:rsidRPr="003F43CA" w:rsidRDefault="00564B65">
      <w:pPr>
        <w:pStyle w:val="Default"/>
        <w:numPr>
          <w:ilvl w:val="0"/>
          <w:numId w:val="5"/>
        </w:numPr>
        <w:spacing w:before="0" w:after="240" w:line="360" w:lineRule="atLeast"/>
        <w:rPr>
          <w:rFonts w:ascii="Calibri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>Foster Home Reimbursement Policy-vet bills are paid when approved by the rescue committee.  Should rescue homes be reimbursed for additional expenses (gas for travel, in-kind donations for t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ax return, food, toys)?  Bob will amend following tonight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’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>s discussion.</w:t>
      </w:r>
    </w:p>
    <w:p w14:paraId="52C00F67" w14:textId="77777777" w:rsidR="0049553E" w:rsidRPr="003F43CA" w:rsidRDefault="00564B65">
      <w:pPr>
        <w:pStyle w:val="Default"/>
        <w:spacing w:before="0" w:after="240" w:line="360" w:lineRule="atLeast"/>
        <w:rPr>
          <w:rFonts w:ascii="Calibri" w:eastAsia="Big Caslon Medium" w:hAnsi="Calibri" w:cs="Calibri"/>
          <w:sz w:val="22"/>
          <w:szCs w:val="22"/>
          <w:shd w:val="clear" w:color="auto" w:fill="FFFFFF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>New Business</w:t>
      </w:r>
    </w:p>
    <w:p w14:paraId="2D1BBE5B" w14:textId="77777777" w:rsidR="0049553E" w:rsidRPr="003F43CA" w:rsidRDefault="00564B65">
      <w:pPr>
        <w:pStyle w:val="Default"/>
        <w:numPr>
          <w:ilvl w:val="0"/>
          <w:numId w:val="6"/>
        </w:numPr>
        <w:spacing w:before="0" w:after="240" w:line="360" w:lineRule="atLeast"/>
        <w:rPr>
          <w:rFonts w:ascii="Calibri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 Canine Health Foundation membership fee $200. annually.  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 Sue moved that we pay the $200 annual membership fee. Sherry seconded.   All voted in favor.</w:t>
      </w:r>
    </w:p>
    <w:p w14:paraId="1C627E08" w14:textId="77777777" w:rsidR="0049553E" w:rsidRPr="003F43CA" w:rsidRDefault="00564B65">
      <w:pPr>
        <w:pStyle w:val="Default"/>
        <w:numPr>
          <w:ilvl w:val="0"/>
          <w:numId w:val="5"/>
        </w:numPr>
        <w:spacing w:before="0" w:after="240" w:line="360" w:lineRule="atLeast"/>
        <w:rPr>
          <w:rFonts w:ascii="Calibri" w:hAnsi="Calibri" w:cs="Calibri"/>
          <w:sz w:val="22"/>
          <w:szCs w:val="22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Breeder Tool Kit-Being developed by Helen and Veronica.  Let them know if you are interested in participating in discussion and development.  </w:t>
      </w:r>
    </w:p>
    <w:p w14:paraId="0989ABA3" w14:textId="77777777" w:rsidR="0049553E" w:rsidRPr="003F43CA" w:rsidRDefault="00564B65">
      <w:pPr>
        <w:pStyle w:val="Default"/>
        <w:spacing w:before="0" w:after="240" w:line="360" w:lineRule="atLeast"/>
        <w:rPr>
          <w:rFonts w:ascii="Calibri" w:eastAsia="Big Caslon Medium" w:hAnsi="Calibri" w:cs="Calibri"/>
          <w:sz w:val="22"/>
          <w:szCs w:val="22"/>
          <w:shd w:val="clear" w:color="auto" w:fill="FFFFFF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t>Jill moved to adjou</w:t>
      </w:r>
      <w:r w:rsidRPr="003F43CA">
        <w:rPr>
          <w:rFonts w:ascii="Calibri" w:hAnsi="Calibri" w:cs="Calibri"/>
          <w:sz w:val="22"/>
          <w:szCs w:val="22"/>
          <w:shd w:val="clear" w:color="auto" w:fill="FFFFFF"/>
        </w:rPr>
        <w:t xml:space="preserve">rn at 8:21 pm.  </w:t>
      </w:r>
    </w:p>
    <w:p w14:paraId="018A3E92" w14:textId="77777777" w:rsidR="0049553E" w:rsidRPr="003F43CA" w:rsidRDefault="00564B65">
      <w:pPr>
        <w:pStyle w:val="Default"/>
        <w:spacing w:before="0" w:after="240" w:line="360" w:lineRule="atLeast"/>
        <w:rPr>
          <w:rFonts w:ascii="Calibri" w:hAnsi="Calibri" w:cs="Calibri"/>
        </w:rPr>
      </w:pPr>
      <w:r w:rsidRPr="003F43CA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Respectfully submitted,  Sue Smyth, Secretary PBGV Health and Rescue Foundation</w:t>
      </w:r>
    </w:p>
    <w:sectPr w:rsidR="0049553E" w:rsidRPr="003F43C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C77A" w14:textId="77777777" w:rsidR="00564B65" w:rsidRDefault="00564B65">
      <w:r>
        <w:separator/>
      </w:r>
    </w:p>
  </w:endnote>
  <w:endnote w:type="continuationSeparator" w:id="0">
    <w:p w14:paraId="4974E8A8" w14:textId="77777777" w:rsidR="00564B65" w:rsidRDefault="0056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C139" w14:textId="77777777" w:rsidR="0049553E" w:rsidRDefault="0049553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862A" w14:textId="77777777" w:rsidR="00564B65" w:rsidRDefault="00564B65">
      <w:r>
        <w:separator/>
      </w:r>
    </w:p>
  </w:footnote>
  <w:footnote w:type="continuationSeparator" w:id="0">
    <w:p w14:paraId="0F841DC7" w14:textId="77777777" w:rsidR="00564B65" w:rsidRDefault="00564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2E5E" w14:textId="77777777" w:rsidR="0049553E" w:rsidRDefault="0049553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6FFD"/>
    <w:multiLevelType w:val="hybridMultilevel"/>
    <w:tmpl w:val="3D0A2714"/>
    <w:styleLink w:val="Lettered"/>
    <w:lvl w:ilvl="0" w:tplc="83781D96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ACF7BC">
      <w:start w:val="1"/>
      <w:numFmt w:val="upperLetter"/>
      <w:lvlText w:val="%2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A6368">
      <w:start w:val="1"/>
      <w:numFmt w:val="upperLetter"/>
      <w:lvlText w:val="%3."/>
      <w:lvlJc w:val="left"/>
      <w:pPr>
        <w:ind w:left="10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38BCAA">
      <w:start w:val="1"/>
      <w:numFmt w:val="upperLetter"/>
      <w:lvlText w:val="%4."/>
      <w:lvlJc w:val="left"/>
      <w:pPr>
        <w:ind w:left="144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A650E8">
      <w:start w:val="1"/>
      <w:numFmt w:val="upperLetter"/>
      <w:lvlText w:val="%5."/>
      <w:lvlJc w:val="left"/>
      <w:pPr>
        <w:ind w:left="18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C4ED6">
      <w:start w:val="1"/>
      <w:numFmt w:val="upperLetter"/>
      <w:lvlText w:val="%6."/>
      <w:lvlJc w:val="left"/>
      <w:pPr>
        <w:ind w:left="21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A857F6">
      <w:start w:val="1"/>
      <w:numFmt w:val="upperLetter"/>
      <w:lvlText w:val="%7."/>
      <w:lvlJc w:val="left"/>
      <w:pPr>
        <w:ind w:left="25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56C86A">
      <w:start w:val="1"/>
      <w:numFmt w:val="upperLetter"/>
      <w:lvlText w:val="%8."/>
      <w:lvlJc w:val="left"/>
      <w:pPr>
        <w:ind w:left="28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0C520">
      <w:start w:val="1"/>
      <w:numFmt w:val="upperLetter"/>
      <w:lvlText w:val="%9."/>
      <w:lvlJc w:val="left"/>
      <w:pPr>
        <w:ind w:left="324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700379"/>
    <w:multiLevelType w:val="hybridMultilevel"/>
    <w:tmpl w:val="B29CBE2E"/>
    <w:styleLink w:val="Lettered0"/>
    <w:lvl w:ilvl="0" w:tplc="616A843C">
      <w:start w:val="1"/>
      <w:numFmt w:val="upperLetter"/>
      <w:lvlText w:val="%1."/>
      <w:lvlJc w:val="left"/>
      <w:pPr>
        <w:ind w:left="263" w:hanging="2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C24EB2">
      <w:start w:val="1"/>
      <w:numFmt w:val="upperLetter"/>
      <w:lvlText w:val="%2."/>
      <w:lvlJc w:val="left"/>
      <w:pPr>
        <w:ind w:left="1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EFD2">
      <w:start w:val="1"/>
      <w:numFmt w:val="upperLetter"/>
      <w:lvlText w:val="%3."/>
      <w:lvlJc w:val="left"/>
      <w:pPr>
        <w:ind w:left="2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60A36C">
      <w:start w:val="1"/>
      <w:numFmt w:val="upperLetter"/>
      <w:lvlText w:val="%4."/>
      <w:lvlJc w:val="left"/>
      <w:pPr>
        <w:ind w:left="3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8A2936">
      <w:start w:val="1"/>
      <w:numFmt w:val="upperLetter"/>
      <w:lvlText w:val="%5."/>
      <w:lvlJc w:val="left"/>
      <w:pPr>
        <w:ind w:left="4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28A9F4">
      <w:start w:val="1"/>
      <w:numFmt w:val="upperLetter"/>
      <w:lvlText w:val="%6."/>
      <w:lvlJc w:val="left"/>
      <w:pPr>
        <w:ind w:left="5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A1708">
      <w:start w:val="1"/>
      <w:numFmt w:val="upperLetter"/>
      <w:lvlText w:val="%7."/>
      <w:lvlJc w:val="left"/>
      <w:pPr>
        <w:ind w:left="6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0291C8">
      <w:start w:val="1"/>
      <w:numFmt w:val="upperLetter"/>
      <w:lvlText w:val="%8."/>
      <w:lvlJc w:val="left"/>
      <w:pPr>
        <w:ind w:left="7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F623CC">
      <w:start w:val="1"/>
      <w:numFmt w:val="upperLetter"/>
      <w:lvlText w:val="%9."/>
      <w:lvlJc w:val="left"/>
      <w:pPr>
        <w:ind w:left="8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B9460C"/>
    <w:multiLevelType w:val="hybridMultilevel"/>
    <w:tmpl w:val="B29CBE2E"/>
    <w:numStyleLink w:val="Lettered0"/>
  </w:abstractNum>
  <w:abstractNum w:abstractNumId="3" w15:restartNumberingAfterBreak="0">
    <w:nsid w:val="73D34305"/>
    <w:multiLevelType w:val="hybridMultilevel"/>
    <w:tmpl w:val="3D0A2714"/>
    <w:numStyleLink w:val="Lettered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lvl w:ilvl="0" w:tplc="22BCCA0A">
        <w:start w:val="1"/>
        <w:numFmt w:val="upperLetter"/>
        <w:lvlText w:val="%1.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FA3112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E265E0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EC6F66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D69250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841272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242A94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082FB2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2A0B58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1"/>
      <w:lvl w:ilvl="0" w:tplc="22BCCA0A">
        <w:start w:val="1"/>
        <w:numFmt w:val="upperLetter"/>
        <w:lvlText w:val="%1.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8FA3112">
        <w:start w:val="1"/>
        <w:numFmt w:val="upperLetter"/>
        <w:lvlText w:val="%2."/>
        <w:lvlJc w:val="left"/>
        <w:pPr>
          <w:ind w:left="134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FE265E0">
        <w:start w:val="1"/>
        <w:numFmt w:val="upperLetter"/>
        <w:lvlText w:val="%3."/>
        <w:lvlJc w:val="left"/>
        <w:pPr>
          <w:ind w:left="234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EC6F66">
        <w:start w:val="1"/>
        <w:numFmt w:val="upperLetter"/>
        <w:lvlText w:val="%4."/>
        <w:lvlJc w:val="left"/>
        <w:pPr>
          <w:ind w:left="334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D69250">
        <w:start w:val="1"/>
        <w:numFmt w:val="upperLetter"/>
        <w:lvlText w:val="%5."/>
        <w:lvlJc w:val="left"/>
        <w:pPr>
          <w:ind w:left="434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841272">
        <w:start w:val="1"/>
        <w:numFmt w:val="upperLetter"/>
        <w:lvlText w:val="%6."/>
        <w:lvlJc w:val="left"/>
        <w:pPr>
          <w:ind w:left="534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C242A94">
        <w:start w:val="1"/>
        <w:numFmt w:val="upperLetter"/>
        <w:lvlText w:val="%7."/>
        <w:lvlJc w:val="left"/>
        <w:pPr>
          <w:ind w:left="634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082FB2">
        <w:start w:val="1"/>
        <w:numFmt w:val="upperLetter"/>
        <w:lvlText w:val="%8."/>
        <w:lvlJc w:val="left"/>
        <w:pPr>
          <w:ind w:left="734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92A0B58">
        <w:start w:val="1"/>
        <w:numFmt w:val="upperLetter"/>
        <w:lvlText w:val="%9."/>
        <w:lvlJc w:val="left"/>
        <w:pPr>
          <w:ind w:left="834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3E"/>
    <w:rsid w:val="003F43CA"/>
    <w:rsid w:val="0049553E"/>
    <w:rsid w:val="0056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C0D4E"/>
  <w15:docId w15:val="{AFA249AE-4C8C-B14D-BFDC-288D130F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Lettered0">
    <w:name w:val="Lettered.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Liscum</cp:lastModifiedBy>
  <cp:revision>2</cp:revision>
  <dcterms:created xsi:type="dcterms:W3CDTF">2021-10-04T12:55:00Z</dcterms:created>
  <dcterms:modified xsi:type="dcterms:W3CDTF">2021-10-04T12:56:00Z</dcterms:modified>
</cp:coreProperties>
</file>